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4B" w:rsidRPr="00AF33DB" w:rsidRDefault="00EF384B" w:rsidP="00EF384B">
      <w:pPr>
        <w:spacing w:after="0"/>
        <w:rPr>
          <w:rFonts w:ascii="Times New Roman" w:hAnsi="Times New Roman"/>
          <w:color w:val="FF0000"/>
        </w:rPr>
      </w:pPr>
      <w:r w:rsidRPr="00AF33DB">
        <w:rPr>
          <w:rFonts w:ascii="Times New Roman" w:hAnsi="Times New Roman"/>
          <w:color w:val="FF0000"/>
        </w:rPr>
        <w:t xml:space="preserve">VALUTAZIONE PER LE PROVE SCRITTE </w:t>
      </w:r>
      <w:proofErr w:type="spellStart"/>
      <w:r w:rsidRPr="00AF33DB">
        <w:rPr>
          <w:rFonts w:ascii="Times New Roman" w:hAnsi="Times New Roman"/>
          <w:color w:val="FF0000"/>
        </w:rPr>
        <w:t>DI</w:t>
      </w:r>
      <w:proofErr w:type="spellEnd"/>
      <w:r w:rsidRPr="00AF33DB">
        <w:rPr>
          <w:rFonts w:ascii="Times New Roman" w:hAnsi="Times New Roman"/>
          <w:color w:val="FF0000"/>
        </w:rPr>
        <w:t xml:space="preserve"> LINGUA STRANIERA</w:t>
      </w:r>
    </w:p>
    <w:tbl>
      <w:tblPr>
        <w:tblpPr w:leftFromText="141" w:rightFromText="141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73"/>
        <w:gridCol w:w="943"/>
        <w:gridCol w:w="2029"/>
      </w:tblGrid>
      <w:tr w:rsidR="00D25FB3" w:rsidRPr="003C6C4C" w:rsidTr="00D25FB3">
        <w:tc>
          <w:tcPr>
            <w:tcW w:w="2802" w:type="dxa"/>
          </w:tcPr>
          <w:p w:rsidR="00D25FB3" w:rsidRPr="008201ED" w:rsidRDefault="00D25FB3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INDICATORI</w:t>
            </w:r>
          </w:p>
        </w:tc>
        <w:tc>
          <w:tcPr>
            <w:tcW w:w="3973" w:type="dxa"/>
          </w:tcPr>
          <w:p w:rsidR="00D25FB3" w:rsidRPr="008201ED" w:rsidRDefault="00D25FB3" w:rsidP="007E16FA">
            <w:pPr>
              <w:pStyle w:val="Default"/>
              <w:rPr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DESCRITTORI</w:t>
            </w:r>
          </w:p>
        </w:tc>
        <w:tc>
          <w:tcPr>
            <w:tcW w:w="94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5^prim/1^</w:t>
            </w:r>
            <w:r w:rsidRPr="003C6C4C">
              <w:rPr>
                <w:rFonts w:ascii="Times New Roman" w:hAnsi="Times New Roman"/>
              </w:rPr>
              <w:t>media</w:t>
            </w:r>
          </w:p>
        </w:tc>
      </w:tr>
      <w:tr w:rsidR="00D25FB3" w:rsidRPr="003C6C4C" w:rsidTr="00D25FB3">
        <w:tc>
          <w:tcPr>
            <w:tcW w:w="2802" w:type="dxa"/>
            <w:vMerge w:val="restart"/>
            <w:vAlign w:val="center"/>
          </w:tcPr>
          <w:p w:rsidR="00D25FB3" w:rsidRPr="00BA1EC7" w:rsidRDefault="00D25FB3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COMPRENSIONE DELLA LINGUA SCRITTA</w:t>
            </w:r>
          </w:p>
        </w:tc>
        <w:tc>
          <w:tcPr>
            <w:tcW w:w="3973" w:type="dxa"/>
          </w:tcPr>
          <w:p w:rsidR="00D25FB3" w:rsidRPr="00BA1EC7" w:rsidRDefault="00D25FB3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BA1EC7" w:rsidRDefault="00D25FB3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D25FB3" w:rsidRPr="00BA1EC7" w:rsidRDefault="00D25FB3" w:rsidP="007E16FA">
            <w:pPr>
              <w:pStyle w:val="Default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Non svolge il compito/  non è stato colto il significato globale del testo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frammentaria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essenziale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 e sicura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FB3" w:rsidRPr="003C6C4C" w:rsidTr="00D25FB3">
        <w:tc>
          <w:tcPr>
            <w:tcW w:w="2802" w:type="dxa"/>
            <w:vMerge w:val="restart"/>
          </w:tcPr>
          <w:p w:rsidR="00D25FB3" w:rsidRPr="00BA1EC7" w:rsidRDefault="00D25FB3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5FB3" w:rsidRPr="00BA1EC7" w:rsidRDefault="00D25FB3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5FB3" w:rsidRPr="00BA1EC7" w:rsidRDefault="00D25FB3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5FB3" w:rsidRPr="00BA1EC7" w:rsidRDefault="00D25FB3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PRODUZIONE DELLA LINGUA SCRITTA</w:t>
            </w: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BA1EC7" w:rsidRDefault="00D25FB3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comprensibile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poco comprensibile e poco appropriata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comprensibile ma a volte poco appropriata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chiara e generalmente pertinente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3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pertinente e ben articolata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ricca e ben articolata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92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5FB3" w:rsidRPr="003C6C4C" w:rsidTr="00D25FB3">
        <w:tc>
          <w:tcPr>
            <w:tcW w:w="2802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3" w:rsidRPr="003C6C4C" w:rsidTr="00D25FB3">
        <w:tc>
          <w:tcPr>
            <w:tcW w:w="2802" w:type="dxa"/>
            <w:vMerge w:val="restart"/>
          </w:tcPr>
          <w:p w:rsidR="00D25FB3" w:rsidRPr="00BA1EC7" w:rsidRDefault="00D25FB3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25FB3" w:rsidRPr="00BA1EC7" w:rsidRDefault="00D25FB3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CONOSCENZA / APPLICAZIONE DELLE STRUTTURE</w:t>
            </w: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lacunosa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BA1EC7" w:rsidRDefault="00D25FB3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incerta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sempre corretta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abbastanza corretta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87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5FB3" w:rsidRPr="003C6C4C" w:rsidTr="00D25FB3">
        <w:tc>
          <w:tcPr>
            <w:tcW w:w="2802" w:type="dxa"/>
            <w:vMerge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 e sicura</w:t>
            </w:r>
          </w:p>
        </w:tc>
        <w:tc>
          <w:tcPr>
            <w:tcW w:w="943" w:type="dxa"/>
          </w:tcPr>
          <w:p w:rsidR="00D25FB3" w:rsidRPr="0017543E" w:rsidRDefault="00D25FB3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2029" w:type="dxa"/>
            <w:vAlign w:val="center"/>
          </w:tcPr>
          <w:p w:rsidR="00D25FB3" w:rsidRPr="0017543E" w:rsidRDefault="00D25FB3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5FB3" w:rsidRPr="003C6C4C" w:rsidTr="00D25FB3">
        <w:tc>
          <w:tcPr>
            <w:tcW w:w="2802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D25FB3" w:rsidRPr="003C6C4C" w:rsidRDefault="00D25FB3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384B" w:rsidRPr="00BA1EC7" w:rsidRDefault="00EF384B" w:rsidP="00EF384B">
      <w:pPr>
        <w:spacing w:after="0"/>
        <w:rPr>
          <w:rFonts w:ascii="Times New Roman" w:hAnsi="Times New Roman" w:cs="Times New Roman"/>
        </w:rPr>
      </w:pPr>
    </w:p>
    <w:p w:rsidR="00EF384B" w:rsidRPr="00BA1EC7" w:rsidRDefault="00EF384B" w:rsidP="00EF384B">
      <w:pPr>
        <w:rPr>
          <w:rFonts w:ascii="Times New Roman" w:hAnsi="Times New Roman" w:cs="Times New Roman"/>
        </w:rPr>
      </w:pPr>
    </w:p>
    <w:p w:rsidR="00EF384B" w:rsidRPr="00BA1EC7" w:rsidRDefault="00EF384B" w:rsidP="00EF384B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="453" w:tblpY="10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873"/>
        <w:gridCol w:w="764"/>
      </w:tblGrid>
      <w:tr w:rsidR="00D25FB3" w:rsidRPr="003C6C4C" w:rsidTr="00D25FB3">
        <w:trPr>
          <w:trHeight w:val="98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D25FB3" w:rsidRPr="003C6C4C" w:rsidTr="00D25FB3">
        <w:trPr>
          <w:trHeight w:val="298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D25FB3" w:rsidRPr="003C6C4C" w:rsidTr="00D25FB3">
        <w:trPr>
          <w:trHeight w:val="304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D25FB3" w:rsidRPr="003C6C4C" w:rsidTr="00D25FB3">
        <w:trPr>
          <w:trHeight w:val="304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D25FB3" w:rsidRPr="003C6C4C" w:rsidTr="00D25FB3">
        <w:trPr>
          <w:trHeight w:val="201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D25FB3" w:rsidRPr="003C6C4C" w:rsidTr="00D25FB3">
        <w:trPr>
          <w:trHeight w:val="298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D25FB3" w:rsidRPr="003C6C4C" w:rsidTr="00D25FB3">
        <w:trPr>
          <w:trHeight w:val="407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D25FB3" w:rsidRPr="003C6C4C" w:rsidTr="00D25FB3">
        <w:trPr>
          <w:trHeight w:val="89"/>
        </w:trPr>
        <w:tc>
          <w:tcPr>
            <w:tcW w:w="2802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6873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764" w:type="dxa"/>
          </w:tcPr>
          <w:p w:rsidR="00D25FB3" w:rsidRPr="003C6C4C" w:rsidRDefault="00D25FB3" w:rsidP="00D2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536F4F" w:rsidRDefault="00536F4F"/>
    <w:sectPr w:rsidR="00536F4F" w:rsidSect="00EF38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F384B"/>
    <w:rsid w:val="0046500F"/>
    <w:rsid w:val="00536F4F"/>
    <w:rsid w:val="00D25FB3"/>
    <w:rsid w:val="00E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3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Computer</cp:lastModifiedBy>
  <cp:revision>3</cp:revision>
  <dcterms:created xsi:type="dcterms:W3CDTF">2016-04-06T09:16:00Z</dcterms:created>
  <dcterms:modified xsi:type="dcterms:W3CDTF">2016-05-01T13:33:00Z</dcterms:modified>
</cp:coreProperties>
</file>