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5B" w:rsidRDefault="00807E5B" w:rsidP="00807E5B">
      <w:pPr>
        <w:jc w:val="center"/>
        <w:rPr>
          <w:b/>
          <w:sz w:val="28"/>
          <w:szCs w:val="28"/>
        </w:rPr>
      </w:pPr>
      <w:r w:rsidRPr="00CD286F">
        <w:rPr>
          <w:b/>
          <w:sz w:val="28"/>
          <w:szCs w:val="28"/>
        </w:rPr>
        <w:t xml:space="preserve">GRIGLIA </w:t>
      </w:r>
      <w:r>
        <w:rPr>
          <w:b/>
          <w:sz w:val="28"/>
          <w:szCs w:val="28"/>
        </w:rPr>
        <w:t xml:space="preserve"> </w:t>
      </w:r>
      <w:proofErr w:type="spellStart"/>
      <w:r w:rsidRPr="00CD286F"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</w:t>
      </w:r>
      <w:r w:rsidRPr="00CD286F">
        <w:rPr>
          <w:b/>
          <w:sz w:val="28"/>
          <w:szCs w:val="28"/>
        </w:rPr>
        <w:t xml:space="preserve"> VALUTAZIONE</w:t>
      </w:r>
      <w:r>
        <w:rPr>
          <w:b/>
          <w:sz w:val="28"/>
          <w:szCs w:val="28"/>
        </w:rPr>
        <w:t xml:space="preserve"> </w:t>
      </w:r>
      <w:r w:rsidRPr="00CD286F">
        <w:rPr>
          <w:b/>
          <w:sz w:val="28"/>
          <w:szCs w:val="28"/>
        </w:rPr>
        <w:t xml:space="preserve"> DISCIPL</w:t>
      </w:r>
      <w:r>
        <w:rPr>
          <w:b/>
          <w:sz w:val="28"/>
          <w:szCs w:val="28"/>
        </w:rPr>
        <w:t>INARE</w:t>
      </w:r>
    </w:p>
    <w:p w:rsidR="00807E5B" w:rsidRDefault="00807E5B" w:rsidP="00807E5B">
      <w:pPr>
        <w:rPr>
          <w:b/>
          <w:sz w:val="28"/>
          <w:szCs w:val="28"/>
        </w:rPr>
      </w:pPr>
      <w:r w:rsidRPr="00CD286F">
        <w:rPr>
          <w:b/>
        </w:rPr>
        <w:t xml:space="preserve">DISCIPLINA:    </w:t>
      </w:r>
      <w:r>
        <w:rPr>
          <w:b/>
          <w:sz w:val="32"/>
          <w:szCs w:val="32"/>
        </w:rPr>
        <w:t>storia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classi     I  II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8"/>
        <w:gridCol w:w="3827"/>
        <w:gridCol w:w="8362"/>
        <w:gridCol w:w="994"/>
      </w:tblGrid>
      <w:tr w:rsidR="00807E5B" w:rsidRPr="00F26CDE" w:rsidTr="00807E5B">
        <w:trPr>
          <w:trHeight w:val="657"/>
        </w:trPr>
        <w:tc>
          <w:tcPr>
            <w:tcW w:w="2978" w:type="dxa"/>
          </w:tcPr>
          <w:p w:rsidR="00807E5B" w:rsidRPr="00F26CDE" w:rsidRDefault="00807E5B" w:rsidP="00991357">
            <w:pPr>
              <w:rPr>
                <w:b/>
              </w:rPr>
            </w:pPr>
            <w:r w:rsidRPr="00F26CDE">
              <w:rPr>
                <w:b/>
              </w:rPr>
              <w:t xml:space="preserve">Competenze e/o Nuclei tematici </w:t>
            </w:r>
          </w:p>
        </w:tc>
        <w:tc>
          <w:tcPr>
            <w:tcW w:w="3827" w:type="dxa"/>
          </w:tcPr>
          <w:p w:rsidR="00807E5B" w:rsidRPr="00F26CDE" w:rsidRDefault="00807E5B" w:rsidP="00991357">
            <w:pPr>
              <w:rPr>
                <w:b/>
              </w:rPr>
            </w:pPr>
            <w:r w:rsidRPr="00F26CDE">
              <w:rPr>
                <w:b/>
              </w:rPr>
              <w:t>Obiettivo di apprendimento</w:t>
            </w:r>
          </w:p>
        </w:tc>
        <w:tc>
          <w:tcPr>
            <w:tcW w:w="8362" w:type="dxa"/>
          </w:tcPr>
          <w:p w:rsidR="00807E5B" w:rsidRPr="00F26CDE" w:rsidRDefault="00807E5B" w:rsidP="00991357">
            <w:pPr>
              <w:rPr>
                <w:b/>
              </w:rPr>
            </w:pPr>
            <w:r w:rsidRPr="00F26CDE">
              <w:rPr>
                <w:b/>
              </w:rPr>
              <w:t>Descrittori</w:t>
            </w:r>
          </w:p>
        </w:tc>
        <w:tc>
          <w:tcPr>
            <w:tcW w:w="994" w:type="dxa"/>
          </w:tcPr>
          <w:p w:rsidR="00807E5B" w:rsidRPr="00F26CDE" w:rsidRDefault="00807E5B" w:rsidP="00991357">
            <w:pPr>
              <w:rPr>
                <w:b/>
              </w:rPr>
            </w:pPr>
            <w:r w:rsidRPr="00F26CDE">
              <w:rPr>
                <w:b/>
              </w:rPr>
              <w:t>Voto</w:t>
            </w:r>
          </w:p>
        </w:tc>
      </w:tr>
      <w:tr w:rsidR="00807E5B" w:rsidRPr="00F26CDE" w:rsidTr="00807E5B">
        <w:trPr>
          <w:trHeight w:val="2074"/>
        </w:trPr>
        <w:tc>
          <w:tcPr>
            <w:tcW w:w="2978" w:type="dxa"/>
          </w:tcPr>
          <w:p w:rsidR="00807E5B" w:rsidRPr="00F26CDE" w:rsidRDefault="00807E5B" w:rsidP="00991357">
            <w:pPr>
              <w:rPr>
                <w:b/>
              </w:rPr>
            </w:pPr>
            <w:r w:rsidRPr="00F26CDE">
              <w:rPr>
                <w:b/>
              </w:rPr>
              <w:t>COLLOCARE FATTI ED EVENTI NELLO SPAZIO E NEL TEMPO</w:t>
            </w:r>
          </w:p>
        </w:tc>
        <w:tc>
          <w:tcPr>
            <w:tcW w:w="3827" w:type="dxa"/>
          </w:tcPr>
          <w:p w:rsidR="00807E5B" w:rsidRDefault="00807E5B" w:rsidP="00991357">
            <w:r>
              <w:t xml:space="preserve">Acquisire i concetti di successione cronologica, di durata e di contemporaneità </w:t>
            </w:r>
          </w:p>
          <w:p w:rsidR="00807E5B" w:rsidRDefault="00807E5B" w:rsidP="00991357"/>
          <w:p w:rsidR="00807E5B" w:rsidRDefault="00807E5B" w:rsidP="00991357">
            <w:r>
              <w:t>Conoscere la periodizzazione e la ciclicità</w:t>
            </w:r>
          </w:p>
          <w:p w:rsidR="00807E5B" w:rsidRDefault="00807E5B" w:rsidP="00991357"/>
          <w:p w:rsidR="00807E5B" w:rsidRPr="00F82366" w:rsidRDefault="00807E5B" w:rsidP="00991357">
            <w:r>
              <w:t>Conoscere la funzione e l’uso degli strumenti convenzionali per la misurazione del tempo</w:t>
            </w:r>
          </w:p>
        </w:tc>
        <w:tc>
          <w:tcPr>
            <w:tcW w:w="8362" w:type="dxa"/>
          </w:tcPr>
          <w:p w:rsidR="00807E5B" w:rsidRPr="00F26CDE" w:rsidRDefault="00807E5B" w:rsidP="00991357">
            <w:pPr>
              <w:rPr>
                <w:b/>
              </w:rPr>
            </w:pPr>
          </w:p>
          <w:p w:rsidR="00807E5B" w:rsidRPr="00F26CDE" w:rsidRDefault="00807E5B" w:rsidP="00991357">
            <w:pPr>
              <w:rPr>
                <w:b/>
              </w:rPr>
            </w:pPr>
            <w:r w:rsidRPr="00F26CDE">
              <w:rPr>
                <w:b/>
              </w:rPr>
              <w:t xml:space="preserve">Colloca nello spazio e nel tempo fatti ed eventi </w:t>
            </w:r>
            <w:r w:rsidRPr="00524E21">
              <w:t>in modo:</w:t>
            </w:r>
          </w:p>
          <w:p w:rsidR="00807E5B" w:rsidRDefault="00807E5B" w:rsidP="00807E5B">
            <w:pPr>
              <w:numPr>
                <w:ilvl w:val="0"/>
                <w:numId w:val="1"/>
              </w:numPr>
            </w:pPr>
            <w:r>
              <w:t>esauriente</w:t>
            </w:r>
          </w:p>
          <w:p w:rsidR="00807E5B" w:rsidRDefault="00807E5B" w:rsidP="00807E5B">
            <w:pPr>
              <w:numPr>
                <w:ilvl w:val="0"/>
                <w:numId w:val="1"/>
              </w:numPr>
            </w:pPr>
            <w:r>
              <w:t>corretto</w:t>
            </w:r>
          </w:p>
          <w:p w:rsidR="00807E5B" w:rsidRDefault="00807E5B" w:rsidP="00807E5B">
            <w:pPr>
              <w:numPr>
                <w:ilvl w:val="0"/>
                <w:numId w:val="1"/>
              </w:numPr>
            </w:pPr>
            <w:r>
              <w:t>abbastanza corretto</w:t>
            </w:r>
          </w:p>
          <w:p w:rsidR="00807E5B" w:rsidRPr="00F82366" w:rsidRDefault="00807E5B" w:rsidP="00991357">
            <w:pPr>
              <w:numPr>
                <w:ilvl w:val="0"/>
                <w:numId w:val="1"/>
              </w:numPr>
            </w:pPr>
            <w:r>
              <w:t>frammentario</w:t>
            </w:r>
          </w:p>
        </w:tc>
        <w:tc>
          <w:tcPr>
            <w:tcW w:w="994" w:type="dxa"/>
          </w:tcPr>
          <w:p w:rsidR="00807E5B" w:rsidRPr="00F26CDE" w:rsidRDefault="00807E5B" w:rsidP="00991357">
            <w:pPr>
              <w:jc w:val="center"/>
              <w:rPr>
                <w:b/>
                <w:sz w:val="28"/>
                <w:szCs w:val="28"/>
              </w:rPr>
            </w:pPr>
          </w:p>
          <w:p w:rsidR="00807E5B" w:rsidRDefault="00807E5B" w:rsidP="00991357">
            <w:pPr>
              <w:jc w:val="center"/>
              <w:rPr>
                <w:b/>
                <w:sz w:val="28"/>
                <w:szCs w:val="28"/>
              </w:rPr>
            </w:pPr>
          </w:p>
          <w:p w:rsidR="00807E5B" w:rsidRDefault="00807E5B" w:rsidP="00991357">
            <w:pPr>
              <w:jc w:val="center"/>
              <w:rPr>
                <w:b/>
              </w:rPr>
            </w:pPr>
            <w:r>
              <w:rPr>
                <w:b/>
              </w:rPr>
              <w:t>9/10</w:t>
            </w:r>
          </w:p>
          <w:p w:rsidR="00807E5B" w:rsidRPr="00F26CDE" w:rsidRDefault="00807E5B" w:rsidP="00991357">
            <w:pPr>
              <w:jc w:val="center"/>
              <w:rPr>
                <w:b/>
              </w:rPr>
            </w:pPr>
            <w:r>
              <w:rPr>
                <w:b/>
              </w:rPr>
              <w:t>7/8</w:t>
            </w:r>
          </w:p>
          <w:p w:rsidR="00807E5B" w:rsidRDefault="00807E5B" w:rsidP="0099135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807E5B" w:rsidRPr="00807E5B" w:rsidRDefault="00807E5B" w:rsidP="00991357">
            <w:pPr>
              <w:jc w:val="center"/>
              <w:rPr>
                <w:b/>
              </w:rPr>
            </w:pPr>
            <w:r w:rsidRPr="00F26CDE">
              <w:rPr>
                <w:b/>
              </w:rPr>
              <w:t>5</w:t>
            </w:r>
          </w:p>
        </w:tc>
      </w:tr>
      <w:tr w:rsidR="00807E5B" w:rsidRPr="00F26CDE" w:rsidTr="00807E5B">
        <w:trPr>
          <w:trHeight w:val="1677"/>
        </w:trPr>
        <w:tc>
          <w:tcPr>
            <w:tcW w:w="2978" w:type="dxa"/>
          </w:tcPr>
          <w:p w:rsidR="00807E5B" w:rsidRPr="00F26CDE" w:rsidRDefault="00807E5B" w:rsidP="00991357">
            <w:pPr>
              <w:rPr>
                <w:b/>
              </w:rPr>
            </w:pPr>
            <w:r w:rsidRPr="00F26CDE">
              <w:rPr>
                <w:b/>
              </w:rPr>
              <w:t xml:space="preserve">RICAVARE INFORMAZIONI DA FONTI </w:t>
            </w:r>
            <w:proofErr w:type="spellStart"/>
            <w:r w:rsidRPr="00F26CDE">
              <w:rPr>
                <w:b/>
              </w:rPr>
              <w:t>DI</w:t>
            </w:r>
            <w:proofErr w:type="spellEnd"/>
            <w:r w:rsidRPr="00F26CDE">
              <w:rPr>
                <w:b/>
              </w:rPr>
              <w:t xml:space="preserve"> DIVERSO TIPO</w:t>
            </w:r>
          </w:p>
        </w:tc>
        <w:tc>
          <w:tcPr>
            <w:tcW w:w="3827" w:type="dxa"/>
          </w:tcPr>
          <w:p w:rsidR="00807E5B" w:rsidRPr="00F26CDE" w:rsidRDefault="00807E5B" w:rsidP="00991357">
            <w:pPr>
              <w:rPr>
                <w:b/>
                <w:sz w:val="28"/>
                <w:szCs w:val="28"/>
              </w:rPr>
            </w:pPr>
            <w:r>
              <w:t>Individuare le tracce e usarle come fonti per la ricostruzione di fatti del suo recente passato (vacanze, scuola dell’infanzia) e della storia personale</w:t>
            </w:r>
          </w:p>
        </w:tc>
        <w:tc>
          <w:tcPr>
            <w:tcW w:w="8362" w:type="dxa"/>
          </w:tcPr>
          <w:p w:rsidR="00807E5B" w:rsidRDefault="00807E5B" w:rsidP="00991357">
            <w:r w:rsidRPr="00F26CDE">
              <w:rPr>
                <w:b/>
              </w:rPr>
              <w:t>Individua le tracce e sa usarle</w:t>
            </w:r>
            <w:r>
              <w:t xml:space="preserve"> nella ricostruzione dei fatti in modo:</w:t>
            </w:r>
          </w:p>
          <w:p w:rsidR="00807E5B" w:rsidRDefault="00807E5B" w:rsidP="00807E5B">
            <w:pPr>
              <w:numPr>
                <w:ilvl w:val="0"/>
                <w:numId w:val="1"/>
              </w:numPr>
            </w:pPr>
            <w:r>
              <w:t>esauriente</w:t>
            </w:r>
          </w:p>
          <w:p w:rsidR="00807E5B" w:rsidRDefault="00807E5B" w:rsidP="00807E5B">
            <w:pPr>
              <w:numPr>
                <w:ilvl w:val="0"/>
                <w:numId w:val="1"/>
              </w:numPr>
            </w:pPr>
            <w:r>
              <w:t>corretto</w:t>
            </w:r>
          </w:p>
          <w:p w:rsidR="00807E5B" w:rsidRDefault="00807E5B" w:rsidP="00807E5B">
            <w:pPr>
              <w:numPr>
                <w:ilvl w:val="0"/>
                <w:numId w:val="1"/>
              </w:numPr>
            </w:pPr>
            <w:r>
              <w:t>abbastanza corretto</w:t>
            </w:r>
          </w:p>
          <w:p w:rsidR="00807E5B" w:rsidRPr="000D6990" w:rsidRDefault="00807E5B" w:rsidP="00991357">
            <w:pPr>
              <w:numPr>
                <w:ilvl w:val="0"/>
                <w:numId w:val="1"/>
              </w:numPr>
            </w:pPr>
            <w:r>
              <w:t>frammentario</w:t>
            </w:r>
          </w:p>
        </w:tc>
        <w:tc>
          <w:tcPr>
            <w:tcW w:w="994" w:type="dxa"/>
            <w:vAlign w:val="center"/>
          </w:tcPr>
          <w:p w:rsidR="00807E5B" w:rsidRPr="00F26CDE" w:rsidRDefault="00807E5B" w:rsidP="00807E5B">
            <w:pPr>
              <w:jc w:val="center"/>
              <w:rPr>
                <w:b/>
              </w:rPr>
            </w:pPr>
          </w:p>
          <w:p w:rsidR="00807E5B" w:rsidRPr="00F26CDE" w:rsidRDefault="00807E5B" w:rsidP="00807E5B">
            <w:pPr>
              <w:jc w:val="center"/>
              <w:rPr>
                <w:b/>
              </w:rPr>
            </w:pPr>
            <w:r w:rsidRPr="00F26CDE">
              <w:rPr>
                <w:b/>
              </w:rPr>
              <w:t>9 / 10</w:t>
            </w:r>
          </w:p>
          <w:p w:rsidR="00807E5B" w:rsidRPr="00F26CDE" w:rsidRDefault="00807E5B" w:rsidP="00807E5B">
            <w:pPr>
              <w:jc w:val="center"/>
              <w:rPr>
                <w:b/>
              </w:rPr>
            </w:pPr>
            <w:r w:rsidRPr="00F26CDE">
              <w:rPr>
                <w:b/>
              </w:rPr>
              <w:t>7 / 8</w:t>
            </w:r>
          </w:p>
          <w:p w:rsidR="00807E5B" w:rsidRPr="00F26CDE" w:rsidRDefault="00807E5B" w:rsidP="00807E5B">
            <w:pPr>
              <w:jc w:val="center"/>
              <w:rPr>
                <w:b/>
              </w:rPr>
            </w:pPr>
            <w:r w:rsidRPr="00F26CDE">
              <w:rPr>
                <w:b/>
              </w:rPr>
              <w:t>6</w:t>
            </w:r>
          </w:p>
          <w:p w:rsidR="00807E5B" w:rsidRPr="00807E5B" w:rsidRDefault="00807E5B" w:rsidP="00807E5B">
            <w:pPr>
              <w:jc w:val="center"/>
              <w:rPr>
                <w:b/>
              </w:rPr>
            </w:pPr>
            <w:r w:rsidRPr="00F26CDE">
              <w:rPr>
                <w:b/>
              </w:rPr>
              <w:t>5</w:t>
            </w:r>
          </w:p>
        </w:tc>
      </w:tr>
      <w:tr w:rsidR="00807E5B" w:rsidRPr="00F26CDE" w:rsidTr="00807E5B">
        <w:trPr>
          <w:trHeight w:val="2266"/>
        </w:trPr>
        <w:tc>
          <w:tcPr>
            <w:tcW w:w="2978" w:type="dxa"/>
          </w:tcPr>
          <w:p w:rsidR="00807E5B" w:rsidRPr="00F26CDE" w:rsidRDefault="00807E5B" w:rsidP="00991357">
            <w:pPr>
              <w:rPr>
                <w:b/>
              </w:rPr>
            </w:pPr>
            <w:r w:rsidRPr="00F26CDE">
              <w:rPr>
                <w:b/>
              </w:rPr>
              <w:t>COSTRUIRE I CONCETTI FONDAMENTALI DELLA STORIA</w:t>
            </w:r>
          </w:p>
        </w:tc>
        <w:tc>
          <w:tcPr>
            <w:tcW w:w="3827" w:type="dxa"/>
          </w:tcPr>
          <w:p w:rsidR="00807E5B" w:rsidRDefault="00807E5B" w:rsidP="00991357">
            <w:r>
              <w:t xml:space="preserve">Acquisire i concetti di famiglia, di gruppo, di ambiente </w:t>
            </w:r>
          </w:p>
          <w:p w:rsidR="00807E5B" w:rsidRDefault="00807E5B" w:rsidP="00991357"/>
          <w:p w:rsidR="00807E5B" w:rsidRDefault="00807E5B" w:rsidP="00991357">
            <w:r>
              <w:t>Acquisire il concetto di regole e saperle rispettare</w:t>
            </w:r>
          </w:p>
          <w:p w:rsidR="00807E5B" w:rsidRDefault="00807E5B" w:rsidP="00991357"/>
          <w:p w:rsidR="00807E5B" w:rsidRPr="00F82366" w:rsidRDefault="00807E5B" w:rsidP="00991357">
            <w:r>
              <w:t>Acquisire il concetto di civiltà come insieme dei modi di vita di genitori e nonni</w:t>
            </w:r>
          </w:p>
        </w:tc>
        <w:tc>
          <w:tcPr>
            <w:tcW w:w="8362" w:type="dxa"/>
          </w:tcPr>
          <w:p w:rsidR="00807E5B" w:rsidRPr="00F26CDE" w:rsidRDefault="00807E5B" w:rsidP="00991357">
            <w:pPr>
              <w:rPr>
                <w:b/>
              </w:rPr>
            </w:pPr>
            <w:r w:rsidRPr="00F26CDE">
              <w:rPr>
                <w:b/>
              </w:rPr>
              <w:t xml:space="preserve">Mostra di possedere e applicare i concetti di famiglia, gruppo, regola </w:t>
            </w:r>
            <w:r w:rsidRPr="00F414B3">
              <w:t>in modo:</w:t>
            </w:r>
          </w:p>
          <w:p w:rsidR="00807E5B" w:rsidRDefault="00807E5B" w:rsidP="00807E5B">
            <w:pPr>
              <w:numPr>
                <w:ilvl w:val="0"/>
                <w:numId w:val="1"/>
              </w:numPr>
            </w:pPr>
            <w:r>
              <w:t>esauriente</w:t>
            </w:r>
          </w:p>
          <w:p w:rsidR="00807E5B" w:rsidRDefault="00807E5B" w:rsidP="00807E5B">
            <w:pPr>
              <w:numPr>
                <w:ilvl w:val="0"/>
                <w:numId w:val="1"/>
              </w:numPr>
            </w:pPr>
            <w:r>
              <w:t>corretto</w:t>
            </w:r>
          </w:p>
          <w:p w:rsidR="00807E5B" w:rsidRDefault="00807E5B" w:rsidP="00807E5B">
            <w:pPr>
              <w:numPr>
                <w:ilvl w:val="0"/>
                <w:numId w:val="1"/>
              </w:numPr>
            </w:pPr>
            <w:r>
              <w:t>abbastanza corretto</w:t>
            </w:r>
          </w:p>
          <w:p w:rsidR="00807E5B" w:rsidRPr="00807E5B" w:rsidRDefault="00807E5B" w:rsidP="00991357">
            <w:pPr>
              <w:numPr>
                <w:ilvl w:val="0"/>
                <w:numId w:val="1"/>
              </w:numPr>
            </w:pPr>
            <w:r>
              <w:t>frammentario</w:t>
            </w:r>
          </w:p>
        </w:tc>
        <w:tc>
          <w:tcPr>
            <w:tcW w:w="994" w:type="dxa"/>
          </w:tcPr>
          <w:p w:rsidR="00807E5B" w:rsidRDefault="00807E5B" w:rsidP="00807E5B">
            <w:pPr>
              <w:jc w:val="center"/>
              <w:rPr>
                <w:b/>
              </w:rPr>
            </w:pPr>
          </w:p>
          <w:p w:rsidR="00807E5B" w:rsidRPr="00F26CDE" w:rsidRDefault="00807E5B" w:rsidP="00807E5B">
            <w:pPr>
              <w:jc w:val="center"/>
              <w:rPr>
                <w:b/>
              </w:rPr>
            </w:pPr>
            <w:r w:rsidRPr="00F26CDE">
              <w:rPr>
                <w:b/>
              </w:rPr>
              <w:t>9 / 10</w:t>
            </w:r>
          </w:p>
          <w:p w:rsidR="00807E5B" w:rsidRPr="00F26CDE" w:rsidRDefault="00807E5B" w:rsidP="00807E5B">
            <w:pPr>
              <w:jc w:val="center"/>
              <w:rPr>
                <w:b/>
              </w:rPr>
            </w:pPr>
            <w:r w:rsidRPr="00F26CDE">
              <w:rPr>
                <w:b/>
              </w:rPr>
              <w:t>7 / 8</w:t>
            </w:r>
          </w:p>
          <w:p w:rsidR="00807E5B" w:rsidRPr="00F26CDE" w:rsidRDefault="00807E5B" w:rsidP="00807E5B">
            <w:pPr>
              <w:jc w:val="center"/>
              <w:rPr>
                <w:b/>
              </w:rPr>
            </w:pPr>
            <w:r w:rsidRPr="00F26CDE">
              <w:rPr>
                <w:b/>
              </w:rPr>
              <w:t>6</w:t>
            </w:r>
          </w:p>
          <w:p w:rsidR="00807E5B" w:rsidRPr="00F26CDE" w:rsidRDefault="00807E5B" w:rsidP="00807E5B">
            <w:pPr>
              <w:jc w:val="center"/>
              <w:rPr>
                <w:b/>
              </w:rPr>
            </w:pPr>
            <w:r w:rsidRPr="00F26CDE">
              <w:rPr>
                <w:b/>
              </w:rPr>
              <w:t>5</w:t>
            </w:r>
          </w:p>
        </w:tc>
      </w:tr>
      <w:tr w:rsidR="00807E5B" w:rsidRPr="00F26CDE" w:rsidTr="00807E5B">
        <w:trPr>
          <w:trHeight w:val="1669"/>
        </w:trPr>
        <w:tc>
          <w:tcPr>
            <w:tcW w:w="2978" w:type="dxa"/>
          </w:tcPr>
          <w:p w:rsidR="00807E5B" w:rsidRPr="00F26CDE" w:rsidRDefault="00807E5B" w:rsidP="00991357">
            <w:pPr>
              <w:rPr>
                <w:b/>
              </w:rPr>
            </w:pPr>
            <w:r w:rsidRPr="00F26CDE">
              <w:rPr>
                <w:b/>
              </w:rPr>
              <w:t>COSTRUIRE E VERBALIZZARE SCHEMI TEMPORALI E LOGICI</w:t>
            </w:r>
          </w:p>
        </w:tc>
        <w:tc>
          <w:tcPr>
            <w:tcW w:w="3827" w:type="dxa"/>
          </w:tcPr>
          <w:p w:rsidR="00807E5B" w:rsidRDefault="00807E5B" w:rsidP="00991357"/>
          <w:p w:rsidR="00807E5B" w:rsidRDefault="00807E5B" w:rsidP="00991357">
            <w:r>
              <w:t xml:space="preserve">Rappresentare concetti e conoscenze appresi, mediante </w:t>
            </w:r>
            <w:proofErr w:type="spellStart"/>
            <w:r>
              <w:t>grafismi</w:t>
            </w:r>
            <w:proofErr w:type="spellEnd"/>
            <w:r>
              <w:t>, racconti orali e disegni</w:t>
            </w:r>
          </w:p>
        </w:tc>
        <w:tc>
          <w:tcPr>
            <w:tcW w:w="8362" w:type="dxa"/>
          </w:tcPr>
          <w:p w:rsidR="00807E5B" w:rsidRDefault="00807E5B" w:rsidP="00991357">
            <w:r w:rsidRPr="00F26CDE">
              <w:rPr>
                <w:b/>
              </w:rPr>
              <w:t xml:space="preserve">Rappresenta concetti e conoscenze </w:t>
            </w:r>
            <w:r>
              <w:t>in modo:</w:t>
            </w:r>
          </w:p>
          <w:p w:rsidR="00807E5B" w:rsidRDefault="00807E5B" w:rsidP="00807E5B">
            <w:pPr>
              <w:numPr>
                <w:ilvl w:val="0"/>
                <w:numId w:val="1"/>
              </w:numPr>
            </w:pPr>
            <w:r>
              <w:t>esauriente</w:t>
            </w:r>
          </w:p>
          <w:p w:rsidR="00807E5B" w:rsidRDefault="00807E5B" w:rsidP="00807E5B">
            <w:pPr>
              <w:numPr>
                <w:ilvl w:val="0"/>
                <w:numId w:val="1"/>
              </w:numPr>
            </w:pPr>
            <w:r>
              <w:t>corretto</w:t>
            </w:r>
          </w:p>
          <w:p w:rsidR="00807E5B" w:rsidRDefault="00807E5B" w:rsidP="00807E5B">
            <w:pPr>
              <w:numPr>
                <w:ilvl w:val="0"/>
                <w:numId w:val="1"/>
              </w:numPr>
            </w:pPr>
            <w:r>
              <w:t>abbastanza corretto</w:t>
            </w:r>
          </w:p>
          <w:p w:rsidR="00807E5B" w:rsidRPr="00982DDC" w:rsidRDefault="00807E5B" w:rsidP="00991357">
            <w:pPr>
              <w:numPr>
                <w:ilvl w:val="0"/>
                <w:numId w:val="1"/>
              </w:numPr>
            </w:pPr>
            <w:r>
              <w:t>frammentario</w:t>
            </w:r>
          </w:p>
        </w:tc>
        <w:tc>
          <w:tcPr>
            <w:tcW w:w="994" w:type="dxa"/>
            <w:vAlign w:val="center"/>
          </w:tcPr>
          <w:p w:rsidR="00807E5B" w:rsidRDefault="00807E5B" w:rsidP="00807E5B">
            <w:pPr>
              <w:jc w:val="center"/>
              <w:rPr>
                <w:b/>
              </w:rPr>
            </w:pPr>
            <w:r w:rsidRPr="00F26CDE">
              <w:rPr>
                <w:b/>
              </w:rPr>
              <w:t>9 / 10</w:t>
            </w:r>
          </w:p>
          <w:p w:rsidR="00807E5B" w:rsidRPr="00F26CDE" w:rsidRDefault="00807E5B" w:rsidP="00807E5B">
            <w:pPr>
              <w:jc w:val="center"/>
              <w:rPr>
                <w:b/>
              </w:rPr>
            </w:pPr>
            <w:r w:rsidRPr="00F26CDE">
              <w:rPr>
                <w:b/>
              </w:rPr>
              <w:t>7 / 8</w:t>
            </w:r>
          </w:p>
          <w:p w:rsidR="00807E5B" w:rsidRDefault="00807E5B" w:rsidP="00807E5B">
            <w:pPr>
              <w:jc w:val="center"/>
              <w:rPr>
                <w:b/>
              </w:rPr>
            </w:pPr>
            <w:r w:rsidRPr="00F26CDE">
              <w:rPr>
                <w:b/>
              </w:rPr>
              <w:t>6</w:t>
            </w:r>
          </w:p>
          <w:p w:rsidR="00807E5B" w:rsidRPr="00F26CDE" w:rsidRDefault="00807E5B" w:rsidP="00807E5B">
            <w:pPr>
              <w:jc w:val="center"/>
              <w:rPr>
                <w:b/>
              </w:rPr>
            </w:pPr>
            <w:r w:rsidRPr="00F26CDE">
              <w:rPr>
                <w:b/>
              </w:rPr>
              <w:t>5</w:t>
            </w:r>
          </w:p>
        </w:tc>
      </w:tr>
    </w:tbl>
    <w:p w:rsidR="00807E5B" w:rsidRDefault="00807E5B" w:rsidP="00807E5B"/>
    <w:p w:rsidR="00807E5B" w:rsidRDefault="00807E5B" w:rsidP="00807E5B"/>
    <w:p w:rsidR="00684453" w:rsidRDefault="00684453"/>
    <w:sectPr w:rsidR="00684453" w:rsidSect="00807E5B">
      <w:pgSz w:w="16838" w:h="11906" w:orient="landscape"/>
      <w:pgMar w:top="567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D6718"/>
    <w:multiLevelType w:val="hybridMultilevel"/>
    <w:tmpl w:val="82021A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07E5B"/>
    <w:rsid w:val="00684453"/>
    <w:rsid w:val="0080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7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2016-05-01T11:40:00Z</dcterms:created>
  <dcterms:modified xsi:type="dcterms:W3CDTF">2016-05-01T11:49:00Z</dcterms:modified>
</cp:coreProperties>
</file>