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8"/>
        <w:gridCol w:w="4591"/>
        <w:gridCol w:w="992"/>
        <w:gridCol w:w="992"/>
      </w:tblGrid>
      <w:tr w:rsidR="000A3FDC" w:rsidRPr="003C6C4C" w:rsidTr="000A3FDC">
        <w:trPr>
          <w:trHeight w:val="274"/>
        </w:trPr>
        <w:tc>
          <w:tcPr>
            <w:tcW w:w="2038" w:type="dxa"/>
          </w:tcPr>
          <w:p w:rsidR="000A3FDC" w:rsidRPr="003C6C4C" w:rsidRDefault="000E051C" w:rsidP="000A3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5.45pt;margin-top:-46pt;width:345.05pt;height:27.85pt;z-index:251658240" stroked="f">
                  <v:textbox>
                    <w:txbxContent>
                      <w:p w:rsidR="000A3FDC" w:rsidRDefault="000A3FDC" w:rsidP="000A3FDC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  <w:r w:rsidRPr="005726AB">
                          <w:rPr>
                            <w:rFonts w:ascii="Times New Roman" w:hAnsi="Times New Roman" w:cs="Times New Roman"/>
                            <w:color w:val="FF0000"/>
                          </w:rPr>
                          <w:t>COLLOQUIO ORALE LINGUA STRANIERA</w:t>
                        </w:r>
                      </w:p>
                      <w:p w:rsidR="000A3FDC" w:rsidRDefault="000A3FDC" w:rsidP="000A3FD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91" w:type="dxa"/>
          </w:tcPr>
          <w:p w:rsidR="000A3FDC" w:rsidRPr="003C6C4C" w:rsidRDefault="000A3FDC" w:rsidP="000A3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3FDC" w:rsidRPr="00FB6BBD" w:rsidRDefault="000A3FDC" w:rsidP="000A3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FDC" w:rsidRPr="00FB6BBD" w:rsidRDefault="0080716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5^PRIM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 w:val="restart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Sapere</w:t>
            </w:r>
          </w:p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6BBD">
              <w:rPr>
                <w:rFonts w:ascii="Times New Roman" w:hAnsi="Times New Roman"/>
                <w:b/>
                <w:sz w:val="20"/>
                <w:szCs w:val="20"/>
              </w:rPr>
              <w:t xml:space="preserve">COMPRENSIONE </w:t>
            </w:r>
          </w:p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6BBD">
              <w:rPr>
                <w:rFonts w:ascii="Times New Roman" w:hAnsi="Times New Roman"/>
                <w:b/>
                <w:sz w:val="20"/>
                <w:szCs w:val="20"/>
              </w:rPr>
              <w:t>ORALE</w:t>
            </w: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Comprende in modo sicuro completo e dettagliato dialoghi e testi orali.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Comprende in modo completo dialoghi e testi orali.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8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Comprende in modo adeguato dialoghi e testi orali.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Comprende in modo essenziale dialoghi e testi orali.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Comprende in modo frammentario dialoghi e testi orali.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11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Comprende un messaggio orale in maniera frammentaria, anche se guidato.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12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Comprende solo alcune parti di dialoghi e testi orali.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13</w:t>
            </w:r>
          </w:p>
        </w:tc>
      </w:tr>
      <w:tr w:rsidR="000A3FDC" w:rsidRPr="00FB6BBD" w:rsidTr="000A3FDC">
        <w:trPr>
          <w:trHeight w:val="239"/>
        </w:trPr>
        <w:tc>
          <w:tcPr>
            <w:tcW w:w="2038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 w:val="restart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Abilità</w:t>
            </w:r>
          </w:p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6BBD">
              <w:rPr>
                <w:rFonts w:ascii="Times New Roman" w:hAnsi="Times New Roman"/>
                <w:b/>
                <w:sz w:val="20"/>
                <w:szCs w:val="20"/>
              </w:rPr>
              <w:t xml:space="preserve">PRODUZIONE </w:t>
            </w:r>
          </w:p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6BBD">
              <w:rPr>
                <w:rFonts w:ascii="Times New Roman" w:hAnsi="Times New Roman"/>
                <w:b/>
                <w:sz w:val="20"/>
                <w:szCs w:val="20"/>
              </w:rPr>
              <w:t>ORALE</w:t>
            </w: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Sa esprimersi in modo sicuro completo e personale usando lessico e registro appropriati.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Sa esprimersi in modo sicuro e completo usando lessico e registro appropriati.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2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Sa esprimersi in modo soddisfacente usando un lessico e un registro adeguati.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3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Sa esprimersi in modo abbastanza soddisfacente con qualche esitazione e ripetizione.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4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Sa esprimersi in modo essenziale ma con esitazioni e ripetizioni.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Comprende in modo frammentario dialoghi e testi orali.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6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Si esprime in modo non corretto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</w:tr>
      <w:tr w:rsidR="000A3FDC" w:rsidRPr="00FB6BBD" w:rsidTr="000A3FDC">
        <w:trPr>
          <w:trHeight w:val="282"/>
        </w:trPr>
        <w:tc>
          <w:tcPr>
            <w:tcW w:w="2038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 w:val="restart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Comunicazione</w:t>
            </w:r>
          </w:p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6BBD">
              <w:rPr>
                <w:rFonts w:ascii="Times New Roman" w:hAnsi="Times New Roman"/>
                <w:b/>
                <w:sz w:val="20"/>
                <w:szCs w:val="20"/>
              </w:rPr>
              <w:t>LESSICO</w:t>
            </w: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 Usa elementi grammaticali in maniera corretta ed appropriata ed un ricco bagaglio lessicale. Pronuncia in modo chiaro e comprensibile.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 Usa elementi grammaticali in maniera corretta ed appropriata ed un ricco bagaglio lessicale. La pronuncia è chiara.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2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 Usa elementi grammaticali e lessicali in maniera appropriata. La pronuncia è abbastanza chiara.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3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 Usa elementi grammaticali e lessicali in maniera generalmente appropriata. La pronuncia non è sempre corretta.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4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  Usa elementi grammaticali e lessicali in maniera sufficientemente appropriata.  La pronuncia è poco corretta.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Usa elementi grammaticali e lessicali in maniera imprecisa e confusa. La pronuncia è scorretta e ciò rende difficoltosa la comunicazione.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6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 Usa elementi grammaticali e lessicali in maniera inappropriata   povero è il lessico e scorretta è la pronuncia il che rende difficile la comunicazione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</w:tr>
      <w:tr w:rsidR="000A3FDC" w:rsidRPr="00FB6BBD" w:rsidTr="000A3FDC">
        <w:trPr>
          <w:trHeight w:val="64"/>
        </w:trPr>
        <w:tc>
          <w:tcPr>
            <w:tcW w:w="2038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 w:val="restart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6BBD">
              <w:rPr>
                <w:rFonts w:ascii="Times New Roman" w:hAnsi="Times New Roman"/>
                <w:b/>
                <w:sz w:val="20"/>
                <w:szCs w:val="20"/>
              </w:rPr>
              <w:t>civiltà</w:t>
            </w: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Comprende e utilizza informazioni su aspetti di civiltà in modo superficiale  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Comprende e utilizza informazioni su aspetti di civiltà in modo frammentario  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8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E’ in grado di esporre semplici informazioni su aspetti di civiltà con un lessico specifico minimo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E’ in grado di esporre informazioni su aspetti di civiltà in maniera abbastanza chiara e corretta 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E’ in grado di esporre informazioni su aspetti di civiltà in maniera chiara e corretta.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11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>E’ in grado di esporre informazioni su aspetti di civiltà in maniera ampia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12</w:t>
            </w:r>
          </w:p>
        </w:tc>
      </w:tr>
      <w:tr w:rsidR="000A3FDC" w:rsidRPr="00FB6BBD" w:rsidTr="000A3FDC">
        <w:trPr>
          <w:trHeight w:val="35"/>
        </w:trPr>
        <w:tc>
          <w:tcPr>
            <w:tcW w:w="2038" w:type="dxa"/>
            <w:vMerge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1" w:type="dxa"/>
          </w:tcPr>
          <w:p w:rsidR="000A3FDC" w:rsidRPr="00FB6BBD" w:rsidRDefault="000A3FDC" w:rsidP="000A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BBD">
              <w:rPr>
                <w:rFonts w:ascii="Times New Roman" w:hAnsi="Times New Roman"/>
                <w:sz w:val="20"/>
                <w:szCs w:val="20"/>
              </w:rPr>
              <w:t xml:space="preserve">E’ in grado di esporre informazioni su aspetti di civiltà in maniera ampia utilizzando rielaborazioni </w:t>
            </w:r>
            <w:r w:rsidRPr="00FB6BBD">
              <w:rPr>
                <w:sz w:val="20"/>
                <w:szCs w:val="20"/>
              </w:rPr>
              <w:t xml:space="preserve"> </w:t>
            </w:r>
            <w:r w:rsidRPr="00FB6BBD">
              <w:rPr>
                <w:rFonts w:ascii="Times New Roman" w:hAnsi="Times New Roman"/>
                <w:sz w:val="20"/>
                <w:szCs w:val="20"/>
              </w:rPr>
              <w:t>personali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92" w:type="dxa"/>
            <w:vAlign w:val="center"/>
          </w:tcPr>
          <w:p w:rsidR="000A3FDC" w:rsidRPr="00FB6BBD" w:rsidRDefault="000A3FDC" w:rsidP="000A3FDC">
            <w:pPr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13</w:t>
            </w:r>
          </w:p>
        </w:tc>
      </w:tr>
    </w:tbl>
    <w:p w:rsidR="008E2793" w:rsidRDefault="008E2793" w:rsidP="008E2793">
      <w:pPr>
        <w:rPr>
          <w:rFonts w:ascii="Times New Roman" w:hAnsi="Times New Roman" w:cs="Times New Roman"/>
        </w:rPr>
      </w:pPr>
    </w:p>
    <w:p w:rsidR="008E2793" w:rsidRDefault="008E2793" w:rsidP="008E2793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3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5786"/>
        <w:gridCol w:w="2091"/>
      </w:tblGrid>
      <w:tr w:rsidR="000A3FDC" w:rsidRPr="003C6C4C" w:rsidTr="000A3FDC">
        <w:trPr>
          <w:trHeight w:val="139"/>
        </w:trPr>
        <w:tc>
          <w:tcPr>
            <w:tcW w:w="3005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5786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voto</w:t>
            </w:r>
          </w:p>
        </w:tc>
      </w:tr>
      <w:tr w:rsidR="000A3FDC" w:rsidRPr="003C6C4C" w:rsidTr="000A3FDC">
        <w:trPr>
          <w:trHeight w:val="301"/>
        </w:trPr>
        <w:tc>
          <w:tcPr>
            <w:tcW w:w="3005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&lt;16</w:t>
            </w:r>
          </w:p>
        </w:tc>
        <w:tc>
          <w:tcPr>
            <w:tcW w:w="5786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2091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</w:t>
            </w:r>
          </w:p>
        </w:tc>
      </w:tr>
      <w:tr w:rsidR="000A3FDC" w:rsidRPr="003C6C4C" w:rsidTr="000A3FDC">
        <w:trPr>
          <w:trHeight w:val="305"/>
        </w:trPr>
        <w:tc>
          <w:tcPr>
            <w:tcW w:w="3005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17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86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2091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5</w:t>
            </w:r>
          </w:p>
        </w:tc>
      </w:tr>
      <w:tr w:rsidR="000A3FDC" w:rsidRPr="003C6C4C" w:rsidTr="000A3FDC">
        <w:trPr>
          <w:trHeight w:val="305"/>
        </w:trPr>
        <w:tc>
          <w:tcPr>
            <w:tcW w:w="3005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 xml:space="preserve">23 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86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2091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6</w:t>
            </w:r>
          </w:p>
        </w:tc>
      </w:tr>
      <w:tr w:rsidR="000A3FDC" w:rsidRPr="003C6C4C" w:rsidTr="000A3FDC">
        <w:trPr>
          <w:trHeight w:val="220"/>
        </w:trPr>
        <w:tc>
          <w:tcPr>
            <w:tcW w:w="3005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27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86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2091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7</w:t>
            </w:r>
          </w:p>
        </w:tc>
      </w:tr>
      <w:tr w:rsidR="000A3FDC" w:rsidRPr="003C6C4C" w:rsidTr="000A3FDC">
        <w:trPr>
          <w:trHeight w:val="305"/>
        </w:trPr>
        <w:tc>
          <w:tcPr>
            <w:tcW w:w="3005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30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86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2091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8</w:t>
            </w:r>
          </w:p>
        </w:tc>
      </w:tr>
      <w:tr w:rsidR="000A3FDC" w:rsidRPr="003C6C4C" w:rsidTr="000A3FDC">
        <w:trPr>
          <w:trHeight w:val="387"/>
        </w:trPr>
        <w:tc>
          <w:tcPr>
            <w:tcW w:w="3005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34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86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2091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</w:p>
        </w:tc>
      </w:tr>
      <w:tr w:rsidR="000A3FDC" w:rsidRPr="003C6C4C" w:rsidTr="000A3FDC">
        <w:trPr>
          <w:trHeight w:val="25"/>
        </w:trPr>
        <w:tc>
          <w:tcPr>
            <w:tcW w:w="3005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38-40</w:t>
            </w:r>
          </w:p>
        </w:tc>
        <w:tc>
          <w:tcPr>
            <w:tcW w:w="5786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2091" w:type="dxa"/>
          </w:tcPr>
          <w:p w:rsidR="000A3FDC" w:rsidRPr="003C6C4C" w:rsidRDefault="000A3FDC" w:rsidP="000A3FDC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10</w:t>
            </w:r>
          </w:p>
        </w:tc>
      </w:tr>
    </w:tbl>
    <w:p w:rsidR="008E7364" w:rsidRDefault="008E7364"/>
    <w:sectPr w:rsidR="008E7364" w:rsidSect="008E27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8E2793"/>
    <w:rsid w:val="000A3FDC"/>
    <w:rsid w:val="000E051C"/>
    <w:rsid w:val="00194946"/>
    <w:rsid w:val="004815D9"/>
    <w:rsid w:val="004F2BCA"/>
    <w:rsid w:val="0080716C"/>
    <w:rsid w:val="008E2793"/>
    <w:rsid w:val="008E7364"/>
    <w:rsid w:val="00983469"/>
    <w:rsid w:val="00CC0FB5"/>
    <w:rsid w:val="00D3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B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Anna Lisa Lucarelli</cp:lastModifiedBy>
  <cp:revision>3</cp:revision>
  <dcterms:created xsi:type="dcterms:W3CDTF">2016-05-10T08:56:00Z</dcterms:created>
  <dcterms:modified xsi:type="dcterms:W3CDTF">2016-05-10T08:58:00Z</dcterms:modified>
</cp:coreProperties>
</file>